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3" w:rsidRPr="00DC72CF" w:rsidRDefault="00994483">
      <w:pPr>
        <w:rPr>
          <w:b/>
          <w:sz w:val="28"/>
          <w:szCs w:val="28"/>
          <w:lang w:val="it-IT"/>
        </w:rPr>
      </w:pPr>
      <w:r w:rsidRPr="00DC72CF">
        <w:rPr>
          <w:b/>
          <w:sz w:val="28"/>
          <w:szCs w:val="28"/>
          <w:lang w:val="it-IT"/>
        </w:rPr>
        <w:t>Seminari di Neuroscienze</w:t>
      </w:r>
    </w:p>
    <w:p w:rsidR="00C35F3B" w:rsidRPr="00DC72CF" w:rsidRDefault="00C35F3B">
      <w:pPr>
        <w:rPr>
          <w:b/>
          <w:sz w:val="28"/>
          <w:szCs w:val="28"/>
          <w:lang w:val="it-IT"/>
        </w:rPr>
      </w:pPr>
      <w:proofErr w:type="spellStart"/>
      <w:r w:rsidRPr="00DC72CF">
        <w:rPr>
          <w:b/>
          <w:sz w:val="28"/>
          <w:szCs w:val="28"/>
          <w:lang w:val="it-IT"/>
        </w:rPr>
        <w:t>Lecture</w:t>
      </w:r>
      <w:proofErr w:type="spellEnd"/>
      <w:r w:rsidRPr="00DC72CF">
        <w:rPr>
          <w:b/>
          <w:sz w:val="28"/>
          <w:szCs w:val="28"/>
          <w:lang w:val="it-IT"/>
        </w:rPr>
        <w:t xml:space="preserve"> </w:t>
      </w:r>
      <w:proofErr w:type="gramStart"/>
      <w:r w:rsidRPr="00DC72CF">
        <w:rPr>
          <w:b/>
          <w:sz w:val="28"/>
          <w:szCs w:val="28"/>
          <w:lang w:val="it-IT"/>
        </w:rPr>
        <w:t xml:space="preserve">Series </w:t>
      </w:r>
      <w:r w:rsidR="00994483" w:rsidRPr="00DC72CF">
        <w:rPr>
          <w:b/>
          <w:sz w:val="28"/>
          <w:szCs w:val="28"/>
          <w:lang w:val="it-IT"/>
        </w:rPr>
        <w:t xml:space="preserve"> </w:t>
      </w:r>
      <w:proofErr w:type="spellStart"/>
      <w:r w:rsidR="00994483" w:rsidRPr="00DC72CF">
        <w:rPr>
          <w:b/>
          <w:sz w:val="28"/>
          <w:szCs w:val="28"/>
          <w:lang w:val="it-IT"/>
        </w:rPr>
        <w:t>Benedikt</w:t>
      </w:r>
      <w:proofErr w:type="spellEnd"/>
      <w:proofErr w:type="gramEnd"/>
      <w:r w:rsidR="00994483" w:rsidRPr="00DC72CF">
        <w:rPr>
          <w:b/>
          <w:sz w:val="28"/>
          <w:szCs w:val="28"/>
          <w:lang w:val="it-IT"/>
        </w:rPr>
        <w:t xml:space="preserve"> </w:t>
      </w:r>
      <w:proofErr w:type="spellStart"/>
      <w:r w:rsidR="00994483" w:rsidRPr="00DC72CF">
        <w:rPr>
          <w:b/>
          <w:sz w:val="28"/>
          <w:szCs w:val="28"/>
          <w:lang w:val="it-IT"/>
        </w:rPr>
        <w:t>Berninger</w:t>
      </w:r>
      <w:proofErr w:type="spellEnd"/>
    </w:p>
    <w:p w:rsidR="00C35F3B" w:rsidRPr="002A51B8" w:rsidRDefault="00C35F3B" w:rsidP="002A51B8">
      <w:pPr>
        <w:rPr>
          <w:b/>
          <w:i/>
          <w:lang w:val="en-US"/>
        </w:rPr>
      </w:pPr>
      <w:r w:rsidRPr="002A51B8">
        <w:rPr>
          <w:b/>
          <w:i/>
          <w:lang w:val="en-US"/>
        </w:rPr>
        <w:t>Plasticity of Cell Fate and Cellular Reprogramming: New Perspectives for the Study of Disease and Cell-Based Therapy of the Human Nervous System</w:t>
      </w:r>
    </w:p>
    <w:p w:rsidR="00C35F3B" w:rsidRDefault="00C35F3B">
      <w:pPr>
        <w:rPr>
          <w:lang w:val="en-US"/>
        </w:rPr>
      </w:pPr>
      <w:proofErr w:type="spellStart"/>
      <w:r w:rsidRPr="00994483">
        <w:rPr>
          <w:b/>
          <w:lang w:val="en-US"/>
        </w:rPr>
        <w:t>Benedikt</w:t>
      </w:r>
      <w:proofErr w:type="spellEnd"/>
      <w:r w:rsidRPr="00994483">
        <w:rPr>
          <w:b/>
          <w:lang w:val="en-US"/>
        </w:rPr>
        <w:t xml:space="preserve"> </w:t>
      </w:r>
      <w:proofErr w:type="spellStart"/>
      <w:r w:rsidRPr="00994483">
        <w:rPr>
          <w:b/>
          <w:lang w:val="en-US"/>
        </w:rPr>
        <w:t>Berninger</w:t>
      </w:r>
      <w:proofErr w:type="spellEnd"/>
      <w:r w:rsidRPr="00994483">
        <w:rPr>
          <w:b/>
          <w:lang w:val="en-US"/>
        </w:rPr>
        <w:t>,</w:t>
      </w:r>
      <w:r>
        <w:rPr>
          <w:lang w:val="en-US"/>
        </w:rPr>
        <w:t xml:space="preserve"> Institute of Psychiatry, Psychology &amp; Neuroscience, Centre for Developmental Neurobiology, King’s College London, UK</w:t>
      </w:r>
    </w:p>
    <w:p w:rsidR="00C35F3B" w:rsidRDefault="00C35F3B">
      <w:pPr>
        <w:rPr>
          <w:lang w:val="en-US"/>
        </w:rPr>
      </w:pPr>
    </w:p>
    <w:p w:rsidR="00C35F3B" w:rsidRPr="002A51B8" w:rsidRDefault="00C35F3B">
      <w:pPr>
        <w:rPr>
          <w:b/>
          <w:lang w:val="en-US"/>
        </w:rPr>
      </w:pPr>
      <w:r w:rsidRPr="002A51B8">
        <w:rPr>
          <w:b/>
          <w:lang w:val="en-US"/>
        </w:rPr>
        <w:t>Week 1</w:t>
      </w:r>
      <w:r w:rsidR="00FF5AE0">
        <w:rPr>
          <w:b/>
          <w:lang w:val="en-US"/>
        </w:rPr>
        <w:t xml:space="preserve"> (May 28 – 31</w:t>
      </w:r>
      <w:r w:rsidR="002A51B8" w:rsidRPr="002A51B8">
        <w:rPr>
          <w:b/>
          <w:lang w:val="en-US"/>
        </w:rPr>
        <w:t>):</w:t>
      </w:r>
    </w:p>
    <w:p w:rsidR="00C35F3B" w:rsidRDefault="00C35F3B">
      <w:pPr>
        <w:rPr>
          <w:i/>
          <w:lang w:val="en-US"/>
        </w:rPr>
      </w:pPr>
      <w:r>
        <w:rPr>
          <w:lang w:val="en-US"/>
        </w:rPr>
        <w:t xml:space="preserve">Lecture 1: </w:t>
      </w:r>
      <w:r w:rsidRPr="00C35F3B">
        <w:rPr>
          <w:i/>
          <w:lang w:val="en-US"/>
        </w:rPr>
        <w:t xml:space="preserve">Breakdown of an old dogma: </w:t>
      </w:r>
      <w:r w:rsidR="002A51B8">
        <w:rPr>
          <w:i/>
          <w:lang w:val="en-US"/>
        </w:rPr>
        <w:t>how to reacquire pluripotency</w:t>
      </w:r>
    </w:p>
    <w:p w:rsidR="00D24702" w:rsidRDefault="00D24702" w:rsidP="00D2470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B34470"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Tuesday </w:t>
      </w:r>
      <w:r w:rsidR="00FF5AE0">
        <w:rPr>
          <w:rFonts w:ascii="Arial" w:eastAsia="Times New Roman" w:hAnsi="Arial" w:cs="Arial"/>
          <w:color w:val="222222"/>
          <w:sz w:val="19"/>
          <w:szCs w:val="19"/>
          <w:lang w:val="en-GB"/>
        </w:rPr>
        <w:t>28th May 18-20</w:t>
      </w:r>
    </w:p>
    <w:p w:rsidR="00BB1580" w:rsidRDefault="00FF5AE0" w:rsidP="0099448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Aula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Contini</w:t>
      </w:r>
      <w:proofErr w:type="spellEnd"/>
    </w:p>
    <w:p w:rsidR="00994483" w:rsidRPr="00994483" w:rsidRDefault="00994483" w:rsidP="0099448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</w:p>
    <w:p w:rsidR="00C35F3B" w:rsidRDefault="00C35F3B">
      <w:pPr>
        <w:rPr>
          <w:i/>
          <w:lang w:val="en-US"/>
        </w:rPr>
      </w:pPr>
      <w:r>
        <w:rPr>
          <w:lang w:val="en-US"/>
        </w:rPr>
        <w:t xml:space="preserve">Lecture 2: </w:t>
      </w:r>
      <w:r w:rsidRPr="002A51B8">
        <w:rPr>
          <w:i/>
          <w:lang w:val="en-US"/>
        </w:rPr>
        <w:t>Molecular Mechanisms underlying reprogramming</w:t>
      </w:r>
      <w:r w:rsidR="002A51B8">
        <w:rPr>
          <w:i/>
          <w:lang w:val="en-US"/>
        </w:rPr>
        <w:t xml:space="preserve"> of somatic cells</w:t>
      </w:r>
      <w:r w:rsidRPr="002A51B8">
        <w:rPr>
          <w:i/>
          <w:lang w:val="en-US"/>
        </w:rPr>
        <w:t xml:space="preserve"> towards pluripotency</w:t>
      </w:r>
    </w:p>
    <w:p w:rsidR="00D24702" w:rsidRPr="00B34470" w:rsidRDefault="00FF5AE0" w:rsidP="00D2470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Wednesday29th May 18-20</w:t>
      </w:r>
    </w:p>
    <w:p w:rsidR="00D24702" w:rsidRPr="00D24702" w:rsidRDefault="00FF5AE0">
      <w:pPr>
        <w:rPr>
          <w:lang w:val="en-GB"/>
        </w:rPr>
      </w:pPr>
      <w:proofErr w:type="spellStart"/>
      <w:r>
        <w:rPr>
          <w:lang w:val="en-GB"/>
        </w:rPr>
        <w:t>Aula</w:t>
      </w:r>
      <w:proofErr w:type="spellEnd"/>
      <w:r>
        <w:rPr>
          <w:lang w:val="en-GB"/>
        </w:rPr>
        <w:t xml:space="preserve"> Bianchi </w:t>
      </w:r>
      <w:proofErr w:type="spellStart"/>
      <w:r>
        <w:rPr>
          <w:lang w:val="en-GB"/>
        </w:rPr>
        <w:t>Lettere</w:t>
      </w:r>
      <w:proofErr w:type="spellEnd"/>
    </w:p>
    <w:p w:rsidR="002A51B8" w:rsidRDefault="00C35F3B" w:rsidP="002A51B8">
      <w:pPr>
        <w:rPr>
          <w:i/>
          <w:lang w:val="en-US"/>
        </w:rPr>
      </w:pPr>
      <w:r>
        <w:rPr>
          <w:lang w:val="en-US"/>
        </w:rPr>
        <w:t xml:space="preserve">Lecture 3: </w:t>
      </w:r>
      <w:r w:rsidR="00FF5AE0" w:rsidRPr="002A51B8">
        <w:rPr>
          <w:i/>
          <w:lang w:val="en-US"/>
        </w:rPr>
        <w:t>Transcriptional and epigenetic mechanisms o</w:t>
      </w:r>
      <w:r w:rsidR="00FF5AE0">
        <w:rPr>
          <w:i/>
          <w:lang w:val="en-US"/>
        </w:rPr>
        <w:t xml:space="preserve">f neuro- and </w:t>
      </w:r>
      <w:proofErr w:type="spellStart"/>
      <w:r w:rsidR="00FF5AE0">
        <w:rPr>
          <w:i/>
          <w:lang w:val="en-US"/>
        </w:rPr>
        <w:t>gliogenesis</w:t>
      </w:r>
      <w:proofErr w:type="spellEnd"/>
    </w:p>
    <w:p w:rsidR="00D24702" w:rsidRDefault="00FF5AE0" w:rsidP="002A51B8">
      <w:pPr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Thursday  30</w:t>
      </w:r>
      <w:r w:rsidR="00D24702" w:rsidRPr="00B34470">
        <w:rPr>
          <w:rFonts w:ascii="Arial" w:eastAsia="Times New Roman" w:hAnsi="Arial" w:cs="Arial"/>
          <w:color w:val="222222"/>
          <w:sz w:val="19"/>
          <w:szCs w:val="19"/>
          <w:lang w:val="en-GB"/>
        </w:rPr>
        <w:t>th</w:t>
      </w:r>
      <w:proofErr w:type="gramEnd"/>
      <w:r w:rsidR="00D24702" w:rsidRPr="00B34470"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 May  18-20</w:t>
      </w:r>
    </w:p>
    <w:p w:rsidR="00D24702" w:rsidRPr="00D24702" w:rsidRDefault="00D24702" w:rsidP="002A51B8">
      <w:pPr>
        <w:rPr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Aula</w:t>
      </w:r>
      <w:proofErr w:type="spellEnd"/>
      <w:r w:rsidR="00FF5AE0"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 </w:t>
      </w:r>
      <w:proofErr w:type="spellStart"/>
      <w:r w:rsidR="00FF5AE0">
        <w:rPr>
          <w:rFonts w:ascii="Arial" w:eastAsia="Times New Roman" w:hAnsi="Arial" w:cs="Arial"/>
          <w:color w:val="222222"/>
          <w:sz w:val="19"/>
          <w:szCs w:val="19"/>
          <w:lang w:val="en-GB"/>
        </w:rPr>
        <w:t>Contini</w:t>
      </w:r>
      <w:proofErr w:type="spellEnd"/>
    </w:p>
    <w:p w:rsidR="002A51B8" w:rsidRDefault="00C35F3B" w:rsidP="002A51B8">
      <w:pPr>
        <w:rPr>
          <w:i/>
          <w:lang w:val="en-US"/>
        </w:rPr>
      </w:pPr>
      <w:r>
        <w:rPr>
          <w:lang w:val="en-US"/>
        </w:rPr>
        <w:t xml:space="preserve">Lecture 4: </w:t>
      </w:r>
      <w:r w:rsidR="00FF5AE0" w:rsidRPr="002A51B8">
        <w:rPr>
          <w:i/>
          <w:lang w:val="en-US"/>
        </w:rPr>
        <w:t>Directed differentiation of pluripotent stem cells into neurons and glia</w:t>
      </w:r>
    </w:p>
    <w:p w:rsidR="00D24702" w:rsidRDefault="00FF5AE0" w:rsidP="002A51B8">
      <w:pPr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Friday 31st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May  16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-18</w:t>
      </w:r>
    </w:p>
    <w:p w:rsidR="00D24702" w:rsidRPr="00D24702" w:rsidRDefault="00D24702" w:rsidP="002A51B8">
      <w:pPr>
        <w:rPr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n-GB"/>
        </w:rPr>
        <w:t>Aula</w:t>
      </w:r>
      <w:proofErr w:type="spellEnd"/>
      <w:r w:rsidR="00FF5AE0"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 </w:t>
      </w:r>
      <w:proofErr w:type="spellStart"/>
      <w:r w:rsidR="00FF5AE0">
        <w:rPr>
          <w:rFonts w:ascii="Arial" w:eastAsia="Times New Roman" w:hAnsi="Arial" w:cs="Arial"/>
          <w:color w:val="222222"/>
          <w:sz w:val="19"/>
          <w:szCs w:val="19"/>
          <w:lang w:val="en-GB"/>
        </w:rPr>
        <w:t>Contini</w:t>
      </w:r>
      <w:bookmarkStart w:id="0" w:name="_GoBack"/>
      <w:bookmarkEnd w:id="0"/>
      <w:proofErr w:type="spellEnd"/>
    </w:p>
    <w:p w:rsidR="00C35F3B" w:rsidRPr="00994483" w:rsidRDefault="00D24702" w:rsidP="0099448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/>
        </w:rPr>
      </w:pPr>
      <w:r w:rsidRPr="00B34470">
        <w:rPr>
          <w:rFonts w:ascii="Arial" w:eastAsia="Times New Roman" w:hAnsi="Arial" w:cs="Arial"/>
          <w:color w:val="222222"/>
          <w:sz w:val="19"/>
          <w:szCs w:val="19"/>
          <w:lang w:val="en-GB"/>
        </w:rPr>
        <w:t xml:space="preserve"> </w:t>
      </w:r>
    </w:p>
    <w:p w:rsidR="00C35F3B" w:rsidRPr="002A51B8" w:rsidRDefault="00FF5AE0">
      <w:pPr>
        <w:rPr>
          <w:b/>
          <w:lang w:val="en-US"/>
        </w:rPr>
      </w:pPr>
      <w:r>
        <w:rPr>
          <w:b/>
          <w:lang w:val="en-US"/>
        </w:rPr>
        <w:t xml:space="preserve">Week 2 (June 10-14; schedule to </w:t>
      </w:r>
      <w:proofErr w:type="gramStart"/>
      <w:r>
        <w:rPr>
          <w:b/>
          <w:lang w:val="en-US"/>
        </w:rPr>
        <w:t>be defined</w:t>
      </w:r>
      <w:proofErr w:type="gramEnd"/>
      <w:r w:rsidR="002A51B8" w:rsidRPr="002A51B8">
        <w:rPr>
          <w:b/>
          <w:lang w:val="en-US"/>
        </w:rPr>
        <w:t>):</w:t>
      </w:r>
    </w:p>
    <w:p w:rsidR="00DC72CF" w:rsidRDefault="00DC72CF" w:rsidP="00DC72CF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iCs/>
          <w:color w:val="222222"/>
          <w:lang w:val="en-US" w:eastAsia="it-IT"/>
        </w:rPr>
      </w:pPr>
      <w:r w:rsidRPr="00DC72CF">
        <w:rPr>
          <w:rFonts w:ascii="Calibri" w:eastAsia="Times New Roman" w:hAnsi="Calibri" w:cs="Calibri"/>
          <w:color w:val="222222"/>
          <w:lang w:val="en-US" w:eastAsia="it-IT"/>
        </w:rPr>
        <w:t>Lecture 5: </w:t>
      </w:r>
      <w:r w:rsidRPr="00DC72CF">
        <w:rPr>
          <w:rFonts w:ascii="Calibri" w:eastAsia="Times New Roman" w:hAnsi="Calibri" w:cs="Calibri"/>
          <w:i/>
          <w:iCs/>
          <w:color w:val="222222"/>
          <w:lang w:val="en-US" w:eastAsia="it-IT"/>
        </w:rPr>
        <w:t>Modelling human brain</w:t>
      </w:r>
      <w:r w:rsidR="00FF5AE0">
        <w:rPr>
          <w:rFonts w:ascii="Calibri" w:eastAsia="Times New Roman" w:hAnsi="Calibri" w:cs="Calibri"/>
          <w:i/>
          <w:iCs/>
          <w:color w:val="222222"/>
          <w:lang w:val="en-US" w:eastAsia="it-IT"/>
        </w:rPr>
        <w:t xml:space="preserve"> development in 3D culture</w:t>
      </w:r>
      <w:r w:rsidRPr="00DC72CF">
        <w:rPr>
          <w:rFonts w:ascii="Calibri" w:eastAsia="Times New Roman" w:hAnsi="Calibri" w:cs="Calibri"/>
          <w:i/>
          <w:iCs/>
          <w:color w:val="222222"/>
          <w:lang w:val="en-US" w:eastAsia="it-IT"/>
        </w:rPr>
        <w:t>s </w:t>
      </w:r>
    </w:p>
    <w:p w:rsidR="00DC72CF" w:rsidRPr="00DC72CF" w:rsidRDefault="00DC72CF" w:rsidP="00DC72C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it-IT"/>
        </w:rPr>
      </w:pPr>
      <w:r w:rsidRPr="00DC72CF">
        <w:rPr>
          <w:rFonts w:ascii="Calibri" w:eastAsia="Times New Roman" w:hAnsi="Calibri" w:cs="Calibri"/>
          <w:color w:val="222222"/>
          <w:lang w:val="en-US" w:eastAsia="it-IT"/>
        </w:rPr>
        <w:t>Lecture 6: </w:t>
      </w:r>
      <w:r w:rsidRPr="00DC72CF">
        <w:rPr>
          <w:rFonts w:ascii="Calibri" w:eastAsia="Times New Roman" w:hAnsi="Calibri" w:cs="Calibri"/>
          <w:i/>
          <w:iCs/>
          <w:color w:val="222222"/>
          <w:lang w:val="en-US" w:eastAsia="it-IT"/>
        </w:rPr>
        <w:t>Modelling human CNS disease</w:t>
      </w:r>
    </w:p>
    <w:p w:rsidR="00DC72CF" w:rsidRDefault="00DC72CF" w:rsidP="00DC72CF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iCs/>
          <w:color w:val="222222"/>
          <w:lang w:val="en-US" w:eastAsia="it-IT"/>
        </w:rPr>
      </w:pPr>
      <w:r w:rsidRPr="00DC72CF">
        <w:rPr>
          <w:rFonts w:ascii="Calibri" w:eastAsia="Times New Roman" w:hAnsi="Calibri" w:cs="Calibri"/>
          <w:color w:val="222222"/>
          <w:lang w:val="en-US" w:eastAsia="it-IT"/>
        </w:rPr>
        <w:t>Lecture 7: </w:t>
      </w:r>
      <w:r w:rsidRPr="00DC72CF">
        <w:rPr>
          <w:rFonts w:ascii="Calibri" w:eastAsia="Times New Roman" w:hAnsi="Calibri" w:cs="Calibri"/>
          <w:i/>
          <w:iCs/>
          <w:color w:val="222222"/>
          <w:lang w:val="en-US" w:eastAsia="it-IT"/>
        </w:rPr>
        <w:t>Direct lineage reprogramming of somatic cells into induced neurons</w:t>
      </w:r>
    </w:p>
    <w:p w:rsidR="00C959E0" w:rsidRPr="00FF5AE0" w:rsidRDefault="00DC72CF" w:rsidP="00FF5AE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 w:eastAsia="it-IT"/>
        </w:rPr>
      </w:pPr>
      <w:r w:rsidRPr="00DC72CF">
        <w:rPr>
          <w:rFonts w:ascii="Calibri" w:eastAsia="Times New Roman" w:hAnsi="Calibri" w:cs="Calibri"/>
          <w:color w:val="222222"/>
          <w:lang w:val="en-US" w:eastAsia="it-IT"/>
        </w:rPr>
        <w:t>Lecture 8: </w:t>
      </w:r>
      <w:r w:rsidRPr="00DC72CF">
        <w:rPr>
          <w:rFonts w:ascii="Calibri" w:eastAsia="Times New Roman" w:hAnsi="Calibri" w:cs="Calibri"/>
          <w:i/>
          <w:iCs/>
          <w:color w:val="222222"/>
          <w:lang w:val="en-US" w:eastAsia="it-IT"/>
        </w:rPr>
        <w:t>Functional integration of reprogramming-derived neuron and glia</w:t>
      </w:r>
    </w:p>
    <w:sectPr w:rsidR="00C959E0" w:rsidRPr="00FF5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3B"/>
    <w:rsid w:val="002A51B8"/>
    <w:rsid w:val="00434B6D"/>
    <w:rsid w:val="005E053F"/>
    <w:rsid w:val="00994483"/>
    <w:rsid w:val="00B34470"/>
    <w:rsid w:val="00BB1580"/>
    <w:rsid w:val="00C35F3B"/>
    <w:rsid w:val="00C959E0"/>
    <w:rsid w:val="00D24702"/>
    <w:rsid w:val="00DC72C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B5691F-113D-4F1D-95A5-F44472B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Johannes Gutenberg-Universität Mainz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Berninger, Prof. Dr. Benedikt</dc:creator>
  <cp:lastModifiedBy>Marco</cp:lastModifiedBy>
  <cp:revision>2</cp:revision>
  <dcterms:created xsi:type="dcterms:W3CDTF">2019-05-27T13:13:00Z</dcterms:created>
  <dcterms:modified xsi:type="dcterms:W3CDTF">2019-05-27T13:13:00Z</dcterms:modified>
</cp:coreProperties>
</file>